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F1" w:rsidRPr="00742CFA" w:rsidRDefault="00BE7EF1" w:rsidP="00673B9D">
      <w:pPr>
        <w:pStyle w:val="intituldelarrt"/>
        <w:rPr>
          <w:rFonts w:ascii="Verdana" w:hAnsi="Verdana"/>
          <w:sz w:val="28"/>
          <w:szCs w:val="28"/>
        </w:rPr>
      </w:pPr>
      <w:r w:rsidRPr="00742CFA">
        <w:rPr>
          <w:rFonts w:ascii="Verdana" w:hAnsi="Verdana"/>
          <w:sz w:val="28"/>
          <w:szCs w:val="28"/>
        </w:rPr>
        <w:t>ARR</w:t>
      </w:r>
      <w:r w:rsidR="00FA2D03" w:rsidRPr="00742CFA">
        <w:rPr>
          <w:rFonts w:ascii="Verdana" w:hAnsi="Verdana"/>
          <w:sz w:val="28"/>
          <w:szCs w:val="28"/>
        </w:rPr>
        <w:t>Ê</w:t>
      </w:r>
      <w:r w:rsidRPr="00742CFA">
        <w:rPr>
          <w:rFonts w:ascii="Verdana" w:hAnsi="Verdana"/>
          <w:sz w:val="28"/>
          <w:szCs w:val="28"/>
        </w:rPr>
        <w:t>T</w:t>
      </w:r>
      <w:r w:rsidR="00FA2D03" w:rsidRPr="00742CFA">
        <w:rPr>
          <w:rFonts w:ascii="Verdana" w:hAnsi="Verdana"/>
          <w:sz w:val="28"/>
          <w:szCs w:val="28"/>
        </w:rPr>
        <w:t>É</w:t>
      </w:r>
    </w:p>
    <w:p w:rsidR="00C34EFD" w:rsidRDefault="00673B9D" w:rsidP="00673B9D">
      <w:pPr>
        <w:pStyle w:val="VuConsidrant"/>
        <w:spacing w:after="0"/>
        <w:jc w:val="center"/>
        <w:rPr>
          <w:rFonts w:ascii="Verdana" w:hAnsi="Verdana"/>
          <w:b/>
          <w:bCs/>
          <w:sz w:val="28"/>
          <w:szCs w:val="28"/>
        </w:rPr>
      </w:pPr>
      <w:r w:rsidRPr="00742CFA">
        <w:rPr>
          <w:rFonts w:ascii="Verdana" w:hAnsi="Verdana"/>
          <w:b/>
          <w:bCs/>
          <w:sz w:val="28"/>
          <w:szCs w:val="28"/>
        </w:rPr>
        <w:t xml:space="preserve">PORTANT ATTRIBUTION </w:t>
      </w:r>
      <w:r w:rsidR="008A6F9F" w:rsidRPr="00742CFA">
        <w:rPr>
          <w:rFonts w:ascii="Verdana" w:hAnsi="Verdana"/>
          <w:b/>
          <w:bCs/>
          <w:sz w:val="28"/>
          <w:szCs w:val="28"/>
        </w:rPr>
        <w:t>DU</w:t>
      </w:r>
      <w:r w:rsidR="00617B4F" w:rsidRPr="00742CFA">
        <w:rPr>
          <w:rFonts w:ascii="Verdana" w:hAnsi="Verdana"/>
          <w:b/>
          <w:bCs/>
          <w:sz w:val="28"/>
          <w:szCs w:val="28"/>
        </w:rPr>
        <w:t xml:space="preserve"> </w:t>
      </w:r>
    </w:p>
    <w:p w:rsidR="00673B9D" w:rsidRPr="00742CFA" w:rsidRDefault="00617B4F" w:rsidP="00673B9D">
      <w:pPr>
        <w:pStyle w:val="VuConsidrant"/>
        <w:spacing w:after="0"/>
        <w:jc w:val="center"/>
        <w:rPr>
          <w:rFonts w:ascii="Verdana" w:hAnsi="Verdana"/>
          <w:b/>
          <w:bCs/>
          <w:sz w:val="28"/>
          <w:szCs w:val="28"/>
        </w:rPr>
      </w:pPr>
      <w:r w:rsidRPr="00742CFA">
        <w:rPr>
          <w:rFonts w:ascii="Verdana" w:hAnsi="Verdana"/>
          <w:b/>
          <w:bCs/>
          <w:sz w:val="28"/>
          <w:szCs w:val="28"/>
        </w:rPr>
        <w:t xml:space="preserve">COMPLÉMENT INDEMNITAIRE ANNUEL </w:t>
      </w:r>
      <w:r w:rsidR="008A6F9F" w:rsidRPr="00742CFA">
        <w:rPr>
          <w:rFonts w:ascii="Verdana" w:hAnsi="Verdana"/>
          <w:b/>
          <w:bCs/>
          <w:sz w:val="28"/>
          <w:szCs w:val="28"/>
        </w:rPr>
        <w:t>(CIA)</w:t>
      </w:r>
    </w:p>
    <w:p w:rsidR="008A6F9F" w:rsidRDefault="008A6F9F" w:rsidP="00673B9D">
      <w:pPr>
        <w:pStyle w:val="VuConsidrant"/>
        <w:rPr>
          <w:b/>
          <w:bCs/>
          <w:sz w:val="22"/>
          <w:szCs w:val="22"/>
        </w:rPr>
      </w:pPr>
    </w:p>
    <w:p w:rsidR="00742CFA" w:rsidRDefault="00C34EFD" w:rsidP="00742CFA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À</w:t>
      </w:r>
      <w:r w:rsidR="00742CFA">
        <w:rPr>
          <w:rFonts w:ascii="Verdana" w:hAnsi="Verdana"/>
          <w:b/>
          <w:sz w:val="24"/>
        </w:rPr>
        <w:t xml:space="preserve"> M/MME ……………………</w:t>
      </w:r>
    </w:p>
    <w:p w:rsidR="00742CFA" w:rsidRPr="00B0518F" w:rsidRDefault="00742CFA" w:rsidP="00742CFA">
      <w:pPr>
        <w:spacing w:after="24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GRADE ………………</w:t>
      </w:r>
    </w:p>
    <w:p w:rsidR="00346BD5" w:rsidRDefault="00346BD5" w:rsidP="00AA6EA2">
      <w:pPr>
        <w:pStyle w:val="VuConsidrant"/>
        <w:spacing w:after="0"/>
        <w:rPr>
          <w:szCs w:val="22"/>
        </w:rPr>
      </w:pPr>
    </w:p>
    <w:p w:rsidR="00BE7EF1" w:rsidRPr="00742CFA" w:rsidRDefault="00BE7EF1" w:rsidP="00742CFA">
      <w:pPr>
        <w:pStyle w:val="VuConsidrant"/>
        <w:spacing w:line="288" w:lineRule="auto"/>
        <w:rPr>
          <w:rFonts w:ascii="Verdana" w:hAnsi="Verdana"/>
          <w:b/>
        </w:rPr>
      </w:pPr>
      <w:r w:rsidRPr="00742CFA">
        <w:rPr>
          <w:rFonts w:ascii="Verdana" w:hAnsi="Verdana"/>
          <w:b/>
        </w:rPr>
        <w:t xml:space="preserve">Le Maire </w:t>
      </w:r>
      <w:r w:rsidRPr="00742CFA">
        <w:rPr>
          <w:rFonts w:ascii="Verdana" w:hAnsi="Verdana"/>
          <w:b/>
          <w:i/>
        </w:rPr>
        <w:t>(ou le Président)</w:t>
      </w:r>
      <w:r w:rsidRPr="00742CFA">
        <w:rPr>
          <w:rFonts w:ascii="Verdana" w:hAnsi="Verdana"/>
          <w:b/>
        </w:rPr>
        <w:t xml:space="preserve"> de </w:t>
      </w:r>
      <w:r w:rsidR="00375E12" w:rsidRPr="00742CFA">
        <w:rPr>
          <w:rFonts w:ascii="Verdana" w:hAnsi="Verdana"/>
          <w:b/>
        </w:rPr>
        <w:t>………</w:t>
      </w:r>
      <w:r w:rsidRPr="00742CFA">
        <w:rPr>
          <w:rFonts w:ascii="Verdana" w:hAnsi="Verdana"/>
          <w:b/>
        </w:rPr>
        <w:t>,</w:t>
      </w:r>
    </w:p>
    <w:p w:rsidR="008A6F9F" w:rsidRPr="00742CFA" w:rsidRDefault="008A6F9F" w:rsidP="00742CFA">
      <w:pPr>
        <w:autoSpaceDE/>
        <w:autoSpaceDN/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  <w:r w:rsidRPr="00C34EFD">
        <w:rPr>
          <w:rFonts w:ascii="Arial" w:eastAsiaTheme="minorHAnsi" w:hAnsi="Arial" w:cs="Arial"/>
          <w:b/>
          <w:lang w:eastAsia="en-US"/>
        </w:rPr>
        <w:t>V</w:t>
      </w:r>
      <w:r w:rsidR="00C34EFD" w:rsidRPr="00C34EFD">
        <w:rPr>
          <w:rFonts w:ascii="Arial" w:eastAsiaTheme="minorHAnsi" w:hAnsi="Arial" w:cs="Arial"/>
          <w:b/>
          <w:lang w:eastAsia="en-US"/>
        </w:rPr>
        <w:t>U</w:t>
      </w:r>
      <w:r w:rsidRPr="00742CFA">
        <w:rPr>
          <w:rFonts w:ascii="Arial" w:eastAsiaTheme="minorHAnsi" w:hAnsi="Arial" w:cs="Arial"/>
          <w:lang w:eastAsia="en-US"/>
        </w:rPr>
        <w:t xml:space="preserve"> le code g</w:t>
      </w:r>
      <w:r w:rsidR="00742CFA">
        <w:rPr>
          <w:rFonts w:ascii="Arial" w:eastAsiaTheme="minorHAnsi" w:hAnsi="Arial" w:cs="Arial"/>
          <w:lang w:eastAsia="en-US"/>
        </w:rPr>
        <w:t xml:space="preserve">énéral de la fonction publique, </w:t>
      </w:r>
      <w:r w:rsidRPr="00742CFA">
        <w:rPr>
          <w:rFonts w:ascii="Arial" w:eastAsiaTheme="minorHAnsi" w:hAnsi="Arial" w:cs="Arial"/>
          <w:lang w:eastAsia="en-US"/>
        </w:rPr>
        <w:t xml:space="preserve">notamment </w:t>
      </w:r>
      <w:r w:rsidR="00742CFA">
        <w:rPr>
          <w:rFonts w:ascii="Arial" w:eastAsiaTheme="minorHAnsi" w:hAnsi="Arial" w:cs="Arial"/>
          <w:lang w:eastAsia="en-US"/>
        </w:rPr>
        <w:t>ses articles L.712-1 à L.714-13</w:t>
      </w:r>
      <w:r w:rsidRPr="00742CFA">
        <w:rPr>
          <w:rFonts w:ascii="Arial" w:eastAsiaTheme="minorHAnsi" w:hAnsi="Arial" w:cs="Arial"/>
          <w:lang w:eastAsia="en-US"/>
        </w:rPr>
        <w:t>,</w:t>
      </w:r>
    </w:p>
    <w:p w:rsidR="008A6F9F" w:rsidRPr="00742CFA" w:rsidRDefault="00C34EFD" w:rsidP="00C34EFD">
      <w:pPr>
        <w:autoSpaceDE/>
        <w:autoSpaceDN/>
        <w:spacing w:after="120" w:line="276" w:lineRule="auto"/>
        <w:ind w:firstLine="1"/>
        <w:jc w:val="both"/>
        <w:rPr>
          <w:rFonts w:ascii="Arial" w:eastAsiaTheme="minorHAnsi" w:hAnsi="Arial" w:cs="Arial"/>
          <w:lang w:eastAsia="en-US"/>
        </w:rPr>
      </w:pPr>
      <w:r w:rsidRPr="00C34EFD">
        <w:rPr>
          <w:rFonts w:ascii="Arial" w:eastAsiaTheme="minorHAnsi" w:hAnsi="Arial" w:cs="Arial"/>
          <w:b/>
          <w:lang w:eastAsia="en-US"/>
        </w:rPr>
        <w:t>VU</w:t>
      </w:r>
      <w:r w:rsidRPr="00742CFA">
        <w:rPr>
          <w:rFonts w:ascii="Arial" w:eastAsiaTheme="minorHAnsi" w:hAnsi="Arial" w:cs="Arial"/>
          <w:lang w:eastAsia="en-US"/>
        </w:rPr>
        <w:t xml:space="preserve"> </w:t>
      </w:r>
      <w:r w:rsidR="008A6F9F" w:rsidRPr="00742CFA">
        <w:rPr>
          <w:rFonts w:ascii="Arial" w:eastAsiaTheme="minorHAnsi" w:hAnsi="Arial" w:cs="Arial"/>
          <w:lang w:eastAsia="en-US"/>
        </w:rPr>
        <w:t xml:space="preserve">le décret n° 91-875 du 6 septembre 1991 modifié, pris pour l’application du premier alinéa de l’article 88 </w:t>
      </w:r>
      <w:r>
        <w:rPr>
          <w:rFonts w:ascii="Arial" w:eastAsiaTheme="minorHAnsi" w:hAnsi="Arial" w:cs="Arial"/>
          <w:lang w:eastAsia="en-US"/>
        </w:rPr>
        <w:t xml:space="preserve">de la </w:t>
      </w:r>
      <w:r w:rsidR="008A6F9F" w:rsidRPr="00742CFA">
        <w:rPr>
          <w:rFonts w:ascii="Arial" w:eastAsiaTheme="minorHAnsi" w:hAnsi="Arial" w:cs="Arial"/>
          <w:lang w:eastAsia="en-US"/>
        </w:rPr>
        <w:t>loi du 26 janvier 1984 susvisée,</w:t>
      </w:r>
    </w:p>
    <w:p w:rsidR="008A6F9F" w:rsidRPr="00742CFA" w:rsidRDefault="00C34EFD" w:rsidP="00742CFA">
      <w:pPr>
        <w:autoSpaceDE/>
        <w:autoSpaceDN/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  <w:r w:rsidRPr="00C34EFD">
        <w:rPr>
          <w:rFonts w:ascii="Arial" w:eastAsiaTheme="minorHAnsi" w:hAnsi="Arial" w:cs="Arial"/>
          <w:b/>
          <w:lang w:eastAsia="en-US"/>
        </w:rPr>
        <w:t>VU</w:t>
      </w:r>
      <w:r w:rsidRPr="00742CFA">
        <w:rPr>
          <w:rFonts w:ascii="Arial" w:eastAsiaTheme="minorHAnsi" w:hAnsi="Arial" w:cs="Arial"/>
          <w:lang w:eastAsia="en-US"/>
        </w:rPr>
        <w:t xml:space="preserve"> </w:t>
      </w:r>
      <w:r w:rsidR="008A6F9F" w:rsidRPr="00742CFA">
        <w:rPr>
          <w:rFonts w:ascii="Arial" w:eastAsiaTheme="minorHAnsi" w:hAnsi="Arial" w:cs="Arial"/>
          <w:lang w:eastAsia="en-US"/>
        </w:rPr>
        <w:t>le décret n° 2014-513 du 20 mai 2014 modifié, portant création d’un régime indemnitaire tenant compte des fonctions, des sujétions, de l’expertise et de l’engagement professionnel dans la fonction publique de l’Etat,</w:t>
      </w:r>
    </w:p>
    <w:p w:rsidR="00742CFA" w:rsidRPr="00742CFA" w:rsidRDefault="00C34EFD" w:rsidP="00742CFA">
      <w:pPr>
        <w:autoSpaceDE/>
        <w:autoSpaceDN/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  <w:r w:rsidRPr="00C34EFD">
        <w:rPr>
          <w:rFonts w:ascii="Arial" w:eastAsiaTheme="minorHAnsi" w:hAnsi="Arial" w:cs="Arial"/>
          <w:b/>
          <w:lang w:eastAsia="en-US"/>
        </w:rPr>
        <w:t>VU</w:t>
      </w:r>
      <w:r w:rsidRPr="00742CFA">
        <w:rPr>
          <w:rFonts w:ascii="Arial" w:eastAsiaTheme="minorHAnsi" w:hAnsi="Arial" w:cs="Arial"/>
          <w:lang w:eastAsia="en-US"/>
        </w:rPr>
        <w:t xml:space="preserve"> </w:t>
      </w:r>
      <w:r w:rsidR="00742CFA" w:rsidRPr="00742CFA">
        <w:rPr>
          <w:rFonts w:ascii="Arial" w:eastAsiaTheme="minorHAnsi" w:hAnsi="Arial" w:cs="Arial"/>
          <w:lang w:eastAsia="en-US"/>
        </w:rPr>
        <w:t>le décret n° 2014-1526 du 16 décembre 2014 relatif à l'appréciation de la valeur professionnelle des fonctionnaires territoriaux,</w:t>
      </w:r>
    </w:p>
    <w:p w:rsidR="008A6F9F" w:rsidRDefault="00C34EFD" w:rsidP="00742CFA">
      <w:pPr>
        <w:autoSpaceDE/>
        <w:autoSpaceDN/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  <w:r w:rsidRPr="00C34EFD">
        <w:rPr>
          <w:rFonts w:ascii="Arial" w:eastAsiaTheme="minorHAnsi" w:hAnsi="Arial" w:cs="Arial"/>
          <w:b/>
          <w:lang w:eastAsia="en-US"/>
        </w:rPr>
        <w:t>VU</w:t>
      </w:r>
      <w:r w:rsidRPr="00742CFA">
        <w:rPr>
          <w:rFonts w:ascii="Arial" w:eastAsiaTheme="minorHAnsi" w:hAnsi="Arial" w:cs="Arial"/>
          <w:lang w:eastAsia="en-US"/>
        </w:rPr>
        <w:t xml:space="preserve"> </w:t>
      </w:r>
      <w:r w:rsidR="008A6F9F" w:rsidRPr="00742CFA">
        <w:rPr>
          <w:rFonts w:ascii="Arial" w:eastAsiaTheme="minorHAnsi" w:hAnsi="Arial" w:cs="Arial"/>
          <w:lang w:eastAsia="en-US"/>
        </w:rPr>
        <w:t>la délibération d</w:t>
      </w:r>
      <w:r w:rsidR="00742CFA">
        <w:rPr>
          <w:rFonts w:ascii="Arial" w:eastAsiaTheme="minorHAnsi" w:hAnsi="Arial" w:cs="Arial"/>
          <w:lang w:eastAsia="en-US"/>
        </w:rPr>
        <w:t>e l’assemblée délibérante</w:t>
      </w:r>
      <w:r w:rsidR="008A6F9F" w:rsidRPr="00742CFA">
        <w:rPr>
          <w:rFonts w:ascii="Arial" w:eastAsiaTheme="minorHAnsi" w:hAnsi="Arial" w:cs="Arial"/>
          <w:lang w:eastAsia="en-US"/>
        </w:rPr>
        <w:t xml:space="preserve"> en date du …………………</w:t>
      </w:r>
      <w:r w:rsidR="00617B4F" w:rsidRPr="00742CFA">
        <w:rPr>
          <w:rFonts w:ascii="Arial" w:eastAsiaTheme="minorHAnsi" w:hAnsi="Arial" w:cs="Arial"/>
          <w:lang w:eastAsia="en-US"/>
        </w:rPr>
        <w:t>,</w:t>
      </w:r>
      <w:r w:rsidR="00742CFA">
        <w:rPr>
          <w:rFonts w:ascii="Arial" w:eastAsiaTheme="minorHAnsi" w:hAnsi="Arial" w:cs="Arial"/>
          <w:lang w:eastAsia="en-US"/>
        </w:rPr>
        <w:t xml:space="preserve"> instituant l</w:t>
      </w:r>
      <w:r w:rsidR="008A6F9F" w:rsidRPr="00742CFA">
        <w:rPr>
          <w:rFonts w:ascii="Arial" w:eastAsiaTheme="minorHAnsi" w:hAnsi="Arial" w:cs="Arial"/>
          <w:lang w:eastAsia="en-US"/>
        </w:rPr>
        <w:t xml:space="preserve">e régime indemnitaire tenant compte des fonctions, des sujétions, de l’expertise et de l’engagement professionnel </w:t>
      </w:r>
      <w:r w:rsidR="00742CFA">
        <w:rPr>
          <w:rFonts w:ascii="Arial" w:eastAsiaTheme="minorHAnsi" w:hAnsi="Arial" w:cs="Arial"/>
          <w:lang w:eastAsia="en-US"/>
        </w:rPr>
        <w:t xml:space="preserve">(RIFSEEP) </w:t>
      </w:r>
      <w:r w:rsidR="008A6F9F" w:rsidRPr="00742CFA">
        <w:rPr>
          <w:rFonts w:ascii="Arial" w:eastAsiaTheme="minorHAnsi" w:hAnsi="Arial" w:cs="Arial"/>
          <w:lang w:eastAsia="en-US"/>
        </w:rPr>
        <w:t>au profit des agents de la collectivité</w:t>
      </w:r>
      <w:r w:rsidR="008A6F9F" w:rsidRPr="00742CFA">
        <w:rPr>
          <w:rFonts w:ascii="Arial" w:eastAsiaTheme="minorHAnsi" w:hAnsi="Arial" w:cs="Arial"/>
          <w:i/>
          <w:lang w:eastAsia="en-US"/>
        </w:rPr>
        <w:t xml:space="preserve"> (ou de l’établissement)</w:t>
      </w:r>
      <w:r w:rsidR="008A6F9F" w:rsidRPr="00742CFA">
        <w:rPr>
          <w:rFonts w:ascii="Arial" w:eastAsiaTheme="minorHAnsi" w:hAnsi="Arial" w:cs="Arial"/>
          <w:lang w:eastAsia="en-US"/>
        </w:rPr>
        <w:t>,</w:t>
      </w:r>
    </w:p>
    <w:p w:rsidR="008A6F9F" w:rsidRPr="00742CFA" w:rsidRDefault="00C34EFD" w:rsidP="00742CFA">
      <w:pPr>
        <w:autoSpaceDE/>
        <w:autoSpaceDN/>
        <w:spacing w:after="120" w:line="276" w:lineRule="auto"/>
        <w:jc w:val="both"/>
        <w:rPr>
          <w:rFonts w:ascii="Arial" w:eastAsiaTheme="minorHAnsi" w:hAnsi="Arial" w:cs="Arial"/>
          <w:i/>
          <w:lang w:eastAsia="en-US"/>
        </w:rPr>
      </w:pPr>
      <w:r w:rsidRPr="00C34EFD">
        <w:rPr>
          <w:rFonts w:ascii="Arial" w:eastAsiaTheme="minorHAnsi" w:hAnsi="Arial" w:cs="Arial"/>
          <w:b/>
          <w:lang w:eastAsia="en-US"/>
        </w:rPr>
        <w:t>VU</w:t>
      </w:r>
      <w:r w:rsidRPr="00742CFA">
        <w:rPr>
          <w:rFonts w:ascii="Arial" w:eastAsiaTheme="minorHAnsi" w:hAnsi="Arial" w:cs="Arial"/>
          <w:lang w:eastAsia="en-US"/>
        </w:rPr>
        <w:t xml:space="preserve"> </w:t>
      </w:r>
      <w:r w:rsidR="008A6F9F" w:rsidRPr="00742CFA">
        <w:rPr>
          <w:rFonts w:ascii="Arial" w:eastAsiaTheme="minorHAnsi" w:hAnsi="Arial" w:cs="Arial"/>
          <w:lang w:eastAsia="en-US"/>
        </w:rPr>
        <w:t xml:space="preserve">le budget de la commune </w:t>
      </w:r>
      <w:r w:rsidR="008A6F9F" w:rsidRPr="00742CFA">
        <w:rPr>
          <w:rFonts w:ascii="Arial" w:eastAsiaTheme="minorHAnsi" w:hAnsi="Arial" w:cs="Arial"/>
          <w:i/>
          <w:lang w:eastAsia="en-US"/>
        </w:rPr>
        <w:t>(ou de l’établissement),</w:t>
      </w:r>
    </w:p>
    <w:p w:rsidR="008A6F9F" w:rsidRPr="00742CFA" w:rsidRDefault="008A6F9F" w:rsidP="00742CFA">
      <w:pPr>
        <w:autoSpaceDE/>
        <w:autoSpaceDN/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  <w:r w:rsidRPr="00C34EFD">
        <w:rPr>
          <w:rFonts w:ascii="Arial" w:eastAsiaTheme="minorHAnsi" w:hAnsi="Arial" w:cs="Arial"/>
          <w:b/>
          <w:lang w:eastAsia="en-US"/>
        </w:rPr>
        <w:t>Considérant</w:t>
      </w:r>
      <w:r w:rsidRPr="00742CFA">
        <w:rPr>
          <w:rFonts w:ascii="Arial" w:eastAsiaTheme="minorHAnsi" w:hAnsi="Arial" w:cs="Arial"/>
          <w:lang w:eastAsia="en-US"/>
        </w:rPr>
        <w:t xml:space="preserve"> qu’il appartient au Maire </w:t>
      </w:r>
      <w:r w:rsidRPr="00742CFA">
        <w:rPr>
          <w:rFonts w:ascii="Arial" w:eastAsiaTheme="minorHAnsi" w:hAnsi="Arial" w:cs="Arial"/>
          <w:i/>
          <w:lang w:eastAsia="en-US"/>
        </w:rPr>
        <w:t>(ou Président)</w:t>
      </w:r>
      <w:r w:rsidRPr="00742CFA">
        <w:rPr>
          <w:rFonts w:ascii="Arial" w:eastAsiaTheme="minorHAnsi" w:hAnsi="Arial" w:cs="Arial"/>
          <w:lang w:eastAsia="en-US"/>
        </w:rPr>
        <w:t xml:space="preserve"> de déterminer par arrêté, dans la limite du maxima prévu par les textes réglementaires en vigueur et la délibération d</w:t>
      </w:r>
      <w:r w:rsidR="00C34EFD">
        <w:rPr>
          <w:rFonts w:ascii="Arial" w:eastAsiaTheme="minorHAnsi" w:hAnsi="Arial" w:cs="Arial"/>
          <w:lang w:eastAsia="en-US"/>
        </w:rPr>
        <w:t>e l’assemblée délibérante,</w:t>
      </w:r>
      <w:r w:rsidRPr="00742CFA">
        <w:rPr>
          <w:rFonts w:ascii="Arial" w:eastAsiaTheme="minorHAnsi" w:hAnsi="Arial" w:cs="Arial"/>
          <w:lang w:eastAsia="en-US"/>
        </w:rPr>
        <w:t xml:space="preserve"> le montant des attributions individuelles,</w:t>
      </w:r>
    </w:p>
    <w:p w:rsidR="008A6F9F" w:rsidRDefault="008A6F9F" w:rsidP="00742CFA">
      <w:pPr>
        <w:autoSpaceDE/>
        <w:autoSpaceDN/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  <w:r w:rsidRPr="00C34EFD">
        <w:rPr>
          <w:rFonts w:ascii="Arial" w:eastAsiaTheme="minorHAnsi" w:hAnsi="Arial" w:cs="Arial"/>
          <w:b/>
          <w:lang w:eastAsia="en-US"/>
        </w:rPr>
        <w:t>Considérant</w:t>
      </w:r>
      <w:r w:rsidRPr="00742CFA">
        <w:rPr>
          <w:rFonts w:ascii="Arial" w:eastAsiaTheme="minorHAnsi" w:hAnsi="Arial" w:cs="Arial"/>
          <w:lang w:eastAsia="en-US"/>
        </w:rPr>
        <w:t xml:space="preserve"> que l’agent occupe u</w:t>
      </w:r>
      <w:r w:rsidR="00F81F91" w:rsidRPr="00742CFA">
        <w:rPr>
          <w:rFonts w:ascii="Arial" w:eastAsiaTheme="minorHAnsi" w:hAnsi="Arial" w:cs="Arial"/>
          <w:lang w:eastAsia="en-US"/>
        </w:rPr>
        <w:t>n poste classé dans le groupe</w:t>
      </w:r>
      <w:r w:rsidR="00742CFA">
        <w:rPr>
          <w:rFonts w:ascii="Arial" w:eastAsiaTheme="minorHAnsi" w:hAnsi="Arial" w:cs="Arial"/>
          <w:lang w:eastAsia="en-US"/>
        </w:rPr>
        <w:t xml:space="preserve"> </w:t>
      </w:r>
      <w:r w:rsidR="00F81F91" w:rsidRPr="00742CFA">
        <w:rPr>
          <w:rFonts w:ascii="Arial" w:eastAsiaTheme="minorHAnsi" w:hAnsi="Arial" w:cs="Arial"/>
          <w:lang w:eastAsia="en-US"/>
        </w:rPr>
        <w:t>….</w:t>
      </w:r>
      <w:r w:rsidR="00742CFA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742CFA">
        <w:rPr>
          <w:rFonts w:ascii="Arial" w:eastAsiaTheme="minorHAnsi" w:hAnsi="Arial" w:cs="Arial"/>
          <w:lang w:eastAsia="en-US"/>
        </w:rPr>
        <w:t>du</w:t>
      </w:r>
      <w:proofErr w:type="gramEnd"/>
      <w:r w:rsidR="00742CFA">
        <w:rPr>
          <w:rFonts w:ascii="Arial" w:eastAsiaTheme="minorHAnsi" w:hAnsi="Arial" w:cs="Arial"/>
          <w:lang w:eastAsia="en-US"/>
        </w:rPr>
        <w:t xml:space="preserve"> cadre d’emplois ……….., </w:t>
      </w:r>
      <w:r w:rsidRPr="00742CFA">
        <w:rPr>
          <w:rFonts w:ascii="Arial" w:eastAsiaTheme="minorHAnsi" w:hAnsi="Arial" w:cs="Arial"/>
          <w:lang w:eastAsia="en-US"/>
        </w:rPr>
        <w:t>selon la cotation des emplois dans la collectivité</w:t>
      </w:r>
      <w:r w:rsidR="00742CFA" w:rsidRPr="00742CFA">
        <w:rPr>
          <w:rFonts w:ascii="Arial" w:eastAsiaTheme="minorHAnsi" w:hAnsi="Arial" w:cs="Arial"/>
          <w:lang w:eastAsia="en-US"/>
        </w:rPr>
        <w:t>,</w:t>
      </w:r>
    </w:p>
    <w:p w:rsidR="00742CFA" w:rsidRDefault="00742CFA" w:rsidP="00742CFA">
      <w:pPr>
        <w:spacing w:after="140"/>
        <w:jc w:val="both"/>
        <w:rPr>
          <w:rFonts w:ascii="Arial" w:hAnsi="Arial" w:cs="Arial"/>
        </w:rPr>
      </w:pPr>
      <w:r w:rsidRPr="00C34EFD">
        <w:rPr>
          <w:rFonts w:ascii="Arial" w:hAnsi="Arial" w:cs="Arial"/>
          <w:b/>
        </w:rPr>
        <w:t>Considérant</w:t>
      </w:r>
      <w:r w:rsidRPr="00DE69DE">
        <w:rPr>
          <w:rFonts w:ascii="Arial" w:hAnsi="Arial" w:cs="Arial"/>
        </w:rPr>
        <w:t xml:space="preserve"> que l’engagement professionnel de l’agent ainsi que sa manière de servir, au titre de l’année………. </w:t>
      </w:r>
      <w:proofErr w:type="gramStart"/>
      <w:r w:rsidRPr="00DE69DE">
        <w:rPr>
          <w:rFonts w:ascii="Arial" w:hAnsi="Arial" w:cs="Arial"/>
        </w:rPr>
        <w:t>justifient</w:t>
      </w:r>
      <w:proofErr w:type="gramEnd"/>
      <w:r w:rsidRPr="00DE69DE">
        <w:rPr>
          <w:rFonts w:ascii="Arial" w:hAnsi="Arial" w:cs="Arial"/>
        </w:rPr>
        <w:t xml:space="preserve"> l’attribution du complément indemnitaire</w:t>
      </w:r>
      <w:r>
        <w:rPr>
          <w:rFonts w:ascii="Arial" w:hAnsi="Arial" w:cs="Arial"/>
        </w:rPr>
        <w:t>,</w:t>
      </w:r>
    </w:p>
    <w:p w:rsidR="00C34EFD" w:rsidRPr="00DE69DE" w:rsidRDefault="00C34EFD" w:rsidP="00742CFA">
      <w:pPr>
        <w:spacing w:after="140"/>
        <w:jc w:val="both"/>
        <w:rPr>
          <w:rFonts w:ascii="Arial" w:hAnsi="Arial" w:cs="Arial"/>
        </w:rPr>
      </w:pPr>
    </w:p>
    <w:p w:rsidR="00C34EFD" w:rsidRPr="001D0E69" w:rsidRDefault="00C34EFD" w:rsidP="00C34EFD">
      <w:pPr>
        <w:jc w:val="center"/>
        <w:rPr>
          <w:rFonts w:ascii="Verdana" w:hAnsi="Verdana"/>
          <w:b/>
          <w:sz w:val="24"/>
        </w:rPr>
      </w:pPr>
      <w:r w:rsidRPr="001D0E69">
        <w:rPr>
          <w:rFonts w:ascii="Verdana" w:hAnsi="Verdana"/>
          <w:b/>
          <w:sz w:val="24"/>
        </w:rPr>
        <w:t>ARRÊTE</w:t>
      </w:r>
    </w:p>
    <w:p w:rsidR="00C34EFD" w:rsidRPr="0093504C" w:rsidRDefault="00C34EFD" w:rsidP="00C34EFD">
      <w:pPr>
        <w:pStyle w:val="arrte"/>
        <w:spacing w:before="0" w:after="0"/>
        <w:rPr>
          <w:sz w:val="20"/>
          <w:szCs w:val="20"/>
        </w:rPr>
      </w:pPr>
    </w:p>
    <w:p w:rsidR="00C34EFD" w:rsidRPr="0093504C" w:rsidRDefault="00C34EFD" w:rsidP="00C34EFD">
      <w:pPr>
        <w:pStyle w:val="articlen"/>
        <w:spacing w:before="0" w:after="240"/>
      </w:pPr>
      <w:r>
        <w:t>A</w:t>
      </w:r>
      <w:r w:rsidRPr="0093504C">
        <w:t>RTICLE 1</w:t>
      </w:r>
      <w:r w:rsidRPr="0093504C">
        <w:rPr>
          <w:vertAlign w:val="superscript"/>
        </w:rPr>
        <w:t xml:space="preserve">ER </w:t>
      </w:r>
    </w:p>
    <w:p w:rsidR="00FD581C" w:rsidRDefault="00300C6C" w:rsidP="00742CFA">
      <w:pPr>
        <w:pStyle w:val="articlecontenu"/>
        <w:spacing w:after="0"/>
        <w:ind w:firstLine="0"/>
      </w:pPr>
      <w:r>
        <w:t>M</w:t>
      </w:r>
      <w:r w:rsidR="00742CFA">
        <w:t>/Mme</w:t>
      </w:r>
      <w:r>
        <w:t xml:space="preserve"> …………</w:t>
      </w:r>
      <w:r w:rsidR="00673B9D">
        <w:t xml:space="preserve"> </w:t>
      </w:r>
      <w:r w:rsidR="00673B9D" w:rsidRPr="00742CFA">
        <w:rPr>
          <w:i/>
        </w:rPr>
        <w:t>(Nom Prénom, grade)</w:t>
      </w:r>
      <w:r w:rsidR="00673B9D">
        <w:t xml:space="preserve"> </w:t>
      </w:r>
      <w:r w:rsidR="00FD581C">
        <w:t>percevra un complément</w:t>
      </w:r>
      <w:r w:rsidR="00742CFA">
        <w:t xml:space="preserve"> </w:t>
      </w:r>
      <w:r w:rsidR="00C34EFD">
        <w:t>indemnitaire</w:t>
      </w:r>
      <w:r w:rsidR="00FD581C">
        <w:t xml:space="preserve"> </w:t>
      </w:r>
      <w:r w:rsidR="00742CFA">
        <w:t xml:space="preserve">au titre de l’année …… d’un montant annuel </w:t>
      </w:r>
      <w:r w:rsidR="00277F9B">
        <w:t xml:space="preserve">de ………. </w:t>
      </w:r>
      <w:proofErr w:type="gramStart"/>
      <w:r w:rsidR="00277F9B">
        <w:t>euros</w:t>
      </w:r>
      <w:proofErr w:type="gramEnd"/>
      <w:r w:rsidR="00FD581C">
        <w:t xml:space="preserve">. </w:t>
      </w:r>
    </w:p>
    <w:p w:rsidR="00C34EFD" w:rsidRDefault="00C34EFD" w:rsidP="00742CFA">
      <w:pPr>
        <w:spacing w:after="140"/>
        <w:jc w:val="both"/>
        <w:rPr>
          <w:rFonts w:ascii="Arial" w:hAnsi="Arial" w:cs="Arial"/>
          <w:b/>
          <w:bCs/>
          <w:szCs w:val="22"/>
        </w:rPr>
      </w:pPr>
    </w:p>
    <w:p w:rsidR="00C34EFD" w:rsidRPr="0093504C" w:rsidRDefault="00C34EFD" w:rsidP="00A37D5A">
      <w:pPr>
        <w:pStyle w:val="articlen"/>
        <w:spacing w:before="0" w:after="100" w:afterAutospacing="1"/>
      </w:pPr>
      <w:r>
        <w:t>A</w:t>
      </w:r>
      <w:r w:rsidRPr="0093504C">
        <w:t xml:space="preserve">RTICLE </w:t>
      </w:r>
      <w:r>
        <w:t>2</w:t>
      </w:r>
      <w:r w:rsidRPr="0093504C">
        <w:rPr>
          <w:vertAlign w:val="superscript"/>
        </w:rPr>
        <w:t xml:space="preserve"> </w:t>
      </w:r>
    </w:p>
    <w:p w:rsidR="00346BD5" w:rsidRPr="00617B4F" w:rsidRDefault="00FD581C" w:rsidP="00A37D5A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Cette somme sera versée …… </w:t>
      </w:r>
      <w:r w:rsidRPr="00742CFA">
        <w:rPr>
          <w:rFonts w:ascii="Arial" w:hAnsi="Arial" w:cs="Arial"/>
          <w:i/>
        </w:rPr>
        <w:t>(indiquer le</w:t>
      </w:r>
      <w:r w:rsidR="00277F9B">
        <w:rPr>
          <w:rFonts w:ascii="Arial" w:hAnsi="Arial" w:cs="Arial"/>
          <w:i/>
        </w:rPr>
        <w:t>(s)</w:t>
      </w:r>
      <w:r w:rsidRPr="00742CFA">
        <w:rPr>
          <w:rFonts w:ascii="Arial" w:hAnsi="Arial" w:cs="Arial"/>
          <w:i/>
        </w:rPr>
        <w:t xml:space="preserve"> mois et le nombre de versements)</w:t>
      </w:r>
      <w:r w:rsidR="00277F9B">
        <w:rPr>
          <w:rFonts w:ascii="Arial" w:hAnsi="Arial" w:cs="Arial"/>
          <w:i/>
        </w:rPr>
        <w:t xml:space="preserve"> </w:t>
      </w:r>
      <w:r w:rsidR="00277F9B" w:rsidRPr="00277F9B">
        <w:rPr>
          <w:rFonts w:ascii="Arial" w:hAnsi="Arial" w:cs="Arial"/>
        </w:rPr>
        <w:t>et sera proratisée</w:t>
      </w:r>
      <w:r w:rsidR="00277F9B">
        <w:rPr>
          <w:rFonts w:ascii="Arial" w:hAnsi="Arial" w:cs="Arial"/>
        </w:rPr>
        <w:t>, le cas échéant,</w:t>
      </w:r>
      <w:r w:rsidR="00277F9B" w:rsidRPr="00277F9B">
        <w:rPr>
          <w:rFonts w:ascii="Arial" w:hAnsi="Arial" w:cs="Arial"/>
        </w:rPr>
        <w:t xml:space="preserve"> en fonction du temps de tra</w:t>
      </w:r>
      <w:bookmarkStart w:id="0" w:name="_GoBack"/>
      <w:bookmarkEnd w:id="0"/>
      <w:r w:rsidR="00277F9B" w:rsidRPr="00277F9B">
        <w:rPr>
          <w:rFonts w:ascii="Arial" w:hAnsi="Arial" w:cs="Arial"/>
        </w:rPr>
        <w:t xml:space="preserve">vail et du temps de présence </w:t>
      </w:r>
      <w:r w:rsidR="00277F9B">
        <w:rPr>
          <w:rFonts w:ascii="Arial" w:hAnsi="Arial" w:cs="Arial"/>
        </w:rPr>
        <w:t xml:space="preserve">de l’intéressé(e) </w:t>
      </w:r>
      <w:r w:rsidR="00277F9B" w:rsidRPr="00277F9B">
        <w:rPr>
          <w:rFonts w:ascii="Arial" w:hAnsi="Arial" w:cs="Arial"/>
        </w:rPr>
        <w:t>au cours de l’année de référence.</w:t>
      </w:r>
    </w:p>
    <w:p w:rsidR="00C34EFD" w:rsidRPr="0093504C" w:rsidRDefault="00C34EFD" w:rsidP="00C34EFD">
      <w:pPr>
        <w:pStyle w:val="articlen"/>
        <w:spacing w:before="0" w:after="240"/>
      </w:pPr>
      <w:r>
        <w:t>A</w:t>
      </w:r>
      <w:r w:rsidRPr="0093504C">
        <w:t xml:space="preserve">RTICLE </w:t>
      </w:r>
      <w:r>
        <w:t>3</w:t>
      </w:r>
    </w:p>
    <w:p w:rsidR="00742CFA" w:rsidRDefault="00FD581C" w:rsidP="00742CFA">
      <w:pPr>
        <w:spacing w:after="140"/>
        <w:jc w:val="both"/>
        <w:rPr>
          <w:rFonts w:ascii="Arial" w:hAnsi="Arial" w:cs="Arial"/>
        </w:rPr>
      </w:pPr>
      <w:r w:rsidRPr="00FD581C">
        <w:rPr>
          <w:rFonts w:ascii="Arial" w:hAnsi="Arial" w:cs="Arial"/>
        </w:rPr>
        <w:t xml:space="preserve">Le Secrétaire </w:t>
      </w:r>
      <w:r w:rsidR="00742CFA">
        <w:rPr>
          <w:rFonts w:ascii="Arial" w:hAnsi="Arial" w:cs="Arial"/>
        </w:rPr>
        <w:t xml:space="preserve">général </w:t>
      </w:r>
      <w:r w:rsidRPr="00FD581C">
        <w:rPr>
          <w:rFonts w:ascii="Arial" w:hAnsi="Arial" w:cs="Arial"/>
        </w:rPr>
        <w:t xml:space="preserve">de Mairie </w:t>
      </w:r>
      <w:r w:rsidRPr="00FD581C">
        <w:rPr>
          <w:rFonts w:ascii="Arial" w:hAnsi="Arial" w:cs="Arial"/>
          <w:i/>
        </w:rPr>
        <w:t>(ou le Directeur Général des Services ou le Directeur)</w:t>
      </w:r>
      <w:r w:rsidRPr="00FD581C">
        <w:rPr>
          <w:rFonts w:ascii="Arial" w:hAnsi="Arial" w:cs="Arial"/>
        </w:rPr>
        <w:t xml:space="preserve"> et le </w:t>
      </w:r>
      <w:r w:rsidR="00742CFA">
        <w:rPr>
          <w:rFonts w:ascii="Arial" w:hAnsi="Arial" w:cs="Arial"/>
        </w:rPr>
        <w:t>comptable</w:t>
      </w:r>
      <w:r w:rsidRPr="00FD581C">
        <w:rPr>
          <w:rFonts w:ascii="Arial" w:hAnsi="Arial" w:cs="Arial"/>
        </w:rPr>
        <w:t xml:space="preserve"> sont chargés chacun en ce qui le concerne de l’exécut</w:t>
      </w:r>
      <w:r w:rsidR="00742CFA">
        <w:rPr>
          <w:rFonts w:ascii="Arial" w:hAnsi="Arial" w:cs="Arial"/>
        </w:rPr>
        <w:t>ion du présent arrêté qui sera n</w:t>
      </w:r>
      <w:r w:rsidR="00742CFA" w:rsidRPr="0093504C">
        <w:rPr>
          <w:rFonts w:ascii="Arial" w:hAnsi="Arial" w:cs="Arial"/>
        </w:rPr>
        <w:t>otifié à l'intéressé(e).</w:t>
      </w:r>
    </w:p>
    <w:p w:rsidR="00742CFA" w:rsidRPr="0093504C" w:rsidRDefault="00742CFA" w:rsidP="00742CFA">
      <w:pPr>
        <w:spacing w:after="140"/>
        <w:jc w:val="both"/>
        <w:rPr>
          <w:rFonts w:ascii="Arial" w:hAnsi="Arial" w:cs="Arial"/>
        </w:rPr>
      </w:pPr>
    </w:p>
    <w:p w:rsidR="00742CFA" w:rsidRPr="0093504C" w:rsidRDefault="00742CFA" w:rsidP="00742CFA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</w:rPr>
      </w:pPr>
      <w:r w:rsidRPr="0093504C">
        <w:rPr>
          <w:rFonts w:ascii="Arial" w:hAnsi="Arial" w:cs="Arial"/>
          <w:b/>
          <w:bCs/>
          <w:u w:val="single"/>
        </w:rPr>
        <w:t>Ampliation adressée au</w:t>
      </w:r>
      <w:r w:rsidRPr="0093504C">
        <w:rPr>
          <w:rFonts w:ascii="Arial" w:hAnsi="Arial" w:cs="Arial"/>
        </w:rPr>
        <w:t xml:space="preserve"> :</w:t>
      </w:r>
    </w:p>
    <w:p w:rsidR="00742CFA" w:rsidRPr="0093504C" w:rsidRDefault="00742CFA" w:rsidP="00742CFA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</w:rPr>
      </w:pPr>
      <w:r w:rsidRPr="0093504C">
        <w:rPr>
          <w:rFonts w:ascii="Arial" w:hAnsi="Arial" w:cs="Arial"/>
        </w:rPr>
        <w:t>- Président du Centre de Gestion</w:t>
      </w:r>
    </w:p>
    <w:p w:rsidR="00742CFA" w:rsidRPr="0093504C" w:rsidRDefault="00742CFA" w:rsidP="00742CFA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</w:rPr>
      </w:pPr>
      <w:r w:rsidRPr="0093504C">
        <w:rPr>
          <w:rFonts w:ascii="Arial" w:hAnsi="Arial" w:cs="Arial"/>
        </w:rPr>
        <w:t>- Comptable de la collectivité</w:t>
      </w:r>
    </w:p>
    <w:p w:rsidR="00C34EFD" w:rsidRDefault="00C34EFD" w:rsidP="00AA6EA2">
      <w:pPr>
        <w:pStyle w:val="Signature"/>
        <w:tabs>
          <w:tab w:val="clear" w:pos="6663"/>
          <w:tab w:val="clear" w:pos="9923"/>
        </w:tabs>
        <w:ind w:left="5400"/>
        <w:rPr>
          <w:szCs w:val="22"/>
        </w:rPr>
      </w:pPr>
    </w:p>
    <w:p w:rsidR="00C34EFD" w:rsidRDefault="00C34EFD" w:rsidP="00AA6EA2">
      <w:pPr>
        <w:pStyle w:val="Signature"/>
        <w:tabs>
          <w:tab w:val="clear" w:pos="6663"/>
          <w:tab w:val="clear" w:pos="9923"/>
        </w:tabs>
        <w:ind w:left="5400"/>
        <w:rPr>
          <w:szCs w:val="22"/>
        </w:rPr>
      </w:pPr>
    </w:p>
    <w:p w:rsidR="00C34EFD" w:rsidRDefault="00C34EFD" w:rsidP="00AA6EA2">
      <w:pPr>
        <w:pStyle w:val="Signature"/>
        <w:tabs>
          <w:tab w:val="clear" w:pos="6663"/>
          <w:tab w:val="clear" w:pos="9923"/>
        </w:tabs>
        <w:ind w:left="5400"/>
        <w:rPr>
          <w:szCs w:val="22"/>
        </w:rPr>
      </w:pPr>
    </w:p>
    <w:p w:rsidR="00CC5158" w:rsidRPr="00514F5B" w:rsidRDefault="00CC5158" w:rsidP="00AA6EA2">
      <w:pPr>
        <w:pStyle w:val="Signature"/>
        <w:tabs>
          <w:tab w:val="clear" w:pos="6663"/>
          <w:tab w:val="clear" w:pos="9923"/>
        </w:tabs>
        <w:ind w:left="5400"/>
        <w:rPr>
          <w:szCs w:val="22"/>
        </w:rPr>
      </w:pPr>
      <w:r w:rsidRPr="00514F5B">
        <w:rPr>
          <w:szCs w:val="22"/>
        </w:rPr>
        <w:t xml:space="preserve">Fait à …… le </w:t>
      </w:r>
      <w:proofErr w:type="gramStart"/>
      <w:r w:rsidRPr="00514F5B">
        <w:rPr>
          <w:szCs w:val="22"/>
        </w:rPr>
        <w:t>…….</w:t>
      </w:r>
      <w:proofErr w:type="gramEnd"/>
      <w:r w:rsidRPr="00514F5B">
        <w:rPr>
          <w:szCs w:val="22"/>
        </w:rPr>
        <w:t>,</w:t>
      </w:r>
    </w:p>
    <w:p w:rsidR="00CC5158" w:rsidRPr="00514F5B" w:rsidRDefault="00CC5158" w:rsidP="00AA6EA2">
      <w:pPr>
        <w:pStyle w:val="Signature"/>
        <w:tabs>
          <w:tab w:val="clear" w:pos="6663"/>
          <w:tab w:val="clear" w:pos="9923"/>
        </w:tabs>
        <w:ind w:left="5400"/>
        <w:rPr>
          <w:szCs w:val="22"/>
        </w:rPr>
      </w:pPr>
      <w:r w:rsidRPr="00514F5B">
        <w:rPr>
          <w:szCs w:val="22"/>
        </w:rPr>
        <w:t>Le Maire (ou le Président),</w:t>
      </w:r>
    </w:p>
    <w:p w:rsidR="00CC5158" w:rsidRPr="00514F5B" w:rsidRDefault="00CC5158" w:rsidP="00AA6EA2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Cs w:val="22"/>
        </w:rPr>
      </w:pPr>
      <w:r w:rsidRPr="00514F5B">
        <w:rPr>
          <w:i/>
          <w:szCs w:val="22"/>
        </w:rPr>
        <w:t>(</w:t>
      </w:r>
      <w:proofErr w:type="gramStart"/>
      <w:r w:rsidRPr="00514F5B">
        <w:rPr>
          <w:i/>
          <w:szCs w:val="22"/>
        </w:rPr>
        <w:t>prénom</w:t>
      </w:r>
      <w:proofErr w:type="gramEnd"/>
      <w:r w:rsidRPr="00514F5B">
        <w:rPr>
          <w:i/>
          <w:szCs w:val="22"/>
        </w:rPr>
        <w:t>, nom et signature)</w:t>
      </w:r>
    </w:p>
    <w:p w:rsidR="00CC5158" w:rsidRPr="00514F5B" w:rsidRDefault="00CC5158" w:rsidP="00AA6EA2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Cs w:val="22"/>
        </w:rPr>
      </w:pPr>
      <w:proofErr w:type="gramStart"/>
      <w:r w:rsidRPr="00514F5B">
        <w:rPr>
          <w:i/>
          <w:szCs w:val="22"/>
        </w:rPr>
        <w:t>ou</w:t>
      </w:r>
      <w:proofErr w:type="gramEnd"/>
    </w:p>
    <w:p w:rsidR="00CC5158" w:rsidRPr="00514F5B" w:rsidRDefault="00CC5158" w:rsidP="00AA6EA2">
      <w:pPr>
        <w:pStyle w:val="VuConsidrant"/>
        <w:tabs>
          <w:tab w:val="left" w:pos="4140"/>
        </w:tabs>
        <w:spacing w:after="0"/>
        <w:ind w:left="5400"/>
        <w:jc w:val="center"/>
        <w:rPr>
          <w:szCs w:val="22"/>
        </w:rPr>
      </w:pPr>
      <w:r w:rsidRPr="00514F5B">
        <w:rPr>
          <w:szCs w:val="22"/>
        </w:rPr>
        <w:t>Par délégation,</w:t>
      </w:r>
    </w:p>
    <w:p w:rsidR="00CC5158" w:rsidRPr="00514F5B" w:rsidRDefault="00CC5158" w:rsidP="00AA6EA2">
      <w:pPr>
        <w:pStyle w:val="VuConsidrant"/>
        <w:tabs>
          <w:tab w:val="left" w:pos="4140"/>
        </w:tabs>
        <w:spacing w:after="0"/>
        <w:ind w:left="5400"/>
        <w:jc w:val="center"/>
        <w:rPr>
          <w:szCs w:val="22"/>
        </w:rPr>
      </w:pPr>
      <w:r w:rsidRPr="00514F5B">
        <w:rPr>
          <w:i/>
          <w:szCs w:val="22"/>
        </w:rPr>
        <w:t>(</w:t>
      </w:r>
      <w:proofErr w:type="gramStart"/>
      <w:r w:rsidRPr="00514F5B">
        <w:rPr>
          <w:i/>
          <w:szCs w:val="22"/>
        </w:rPr>
        <w:t>prénom</w:t>
      </w:r>
      <w:proofErr w:type="gramEnd"/>
      <w:r w:rsidRPr="00514F5B">
        <w:rPr>
          <w:i/>
          <w:szCs w:val="22"/>
        </w:rPr>
        <w:t>, nom, qualité lisibles et signature)</w:t>
      </w:r>
    </w:p>
    <w:p w:rsidR="00C34EFD" w:rsidRDefault="00C34EFD" w:rsidP="00AA6EA2">
      <w:pPr>
        <w:pStyle w:val="recours"/>
      </w:pPr>
    </w:p>
    <w:p w:rsidR="00BE7EF1" w:rsidRPr="00FF7E98" w:rsidRDefault="00BE7EF1" w:rsidP="00AA6EA2">
      <w:pPr>
        <w:pStyle w:val="recours"/>
      </w:pPr>
      <w:r>
        <w:t xml:space="preserve">Le Maire </w:t>
      </w:r>
      <w:r w:rsidRPr="00FF7E98">
        <w:t>(</w:t>
      </w:r>
      <w:r w:rsidRPr="00FF7E98">
        <w:rPr>
          <w:iCs/>
        </w:rPr>
        <w:t>ou le Président</w:t>
      </w:r>
      <w:r w:rsidRPr="00FF7E98">
        <w:t>),</w:t>
      </w:r>
    </w:p>
    <w:p w:rsidR="00BE7EF1" w:rsidRDefault="00BE7EF1" w:rsidP="00AA6EA2">
      <w:pPr>
        <w:pStyle w:val="recours"/>
      </w:pPr>
      <w:r>
        <w:t>- certifie sous sa responsabilité le caractère exécutoire de cet acte,</w:t>
      </w:r>
    </w:p>
    <w:p w:rsidR="00BE7EF1" w:rsidRDefault="00BE7EF1" w:rsidP="00AA6EA2">
      <w:pPr>
        <w:pStyle w:val="recours"/>
      </w:pPr>
      <w:r>
        <w:t>- informe que le présent arrêté peut faire l’objet d’un recours pour excès de pouvoir</w:t>
      </w:r>
      <w:r w:rsidR="00346BD5">
        <w:t>,</w:t>
      </w:r>
      <w:r>
        <w:t xml:space="preserve"> </w:t>
      </w:r>
      <w:r w:rsidR="00346BD5">
        <w:t>dans un délai de deux mois à compter de la présente notification, par courrier adressé au</w:t>
      </w:r>
      <w:r>
        <w:t xml:space="preserve"> Tribunal Administratif </w:t>
      </w:r>
      <w:r w:rsidR="00784FC4">
        <w:t xml:space="preserve">de </w:t>
      </w:r>
      <w:r w:rsidR="00B71E1F">
        <w:t xml:space="preserve">Nantes </w:t>
      </w:r>
      <w:r w:rsidR="00346BD5" w:rsidRPr="00346BD5">
        <w:rPr>
          <w:iCs/>
        </w:rPr>
        <w:t xml:space="preserve">ou par l'application </w:t>
      </w:r>
      <w:proofErr w:type="spellStart"/>
      <w:r w:rsidR="00346BD5" w:rsidRPr="00346BD5">
        <w:rPr>
          <w:iCs/>
        </w:rPr>
        <w:t>Télérecours</w:t>
      </w:r>
      <w:proofErr w:type="spellEnd"/>
      <w:r w:rsidR="00346BD5" w:rsidRPr="00346BD5">
        <w:rPr>
          <w:iCs/>
        </w:rPr>
        <w:t xml:space="preserve"> citoyens </w:t>
      </w:r>
      <w:r w:rsidR="00346BD5" w:rsidRPr="00346BD5">
        <w:t>accessible</w:t>
      </w:r>
      <w:r w:rsidR="00346BD5" w:rsidRPr="00346BD5">
        <w:rPr>
          <w:iCs/>
        </w:rPr>
        <w:t xml:space="preserve"> à partir du site </w:t>
      </w:r>
      <w:hyperlink r:id="rId8" w:history="1">
        <w:r w:rsidR="00346BD5" w:rsidRPr="00346BD5">
          <w:rPr>
            <w:rStyle w:val="Lienhypertexte"/>
            <w:iCs/>
            <w:color w:val="0563C1"/>
          </w:rPr>
          <w:t>www.telerecours.fr</w:t>
        </w:r>
      </w:hyperlink>
      <w:r w:rsidRPr="00346BD5">
        <w:t>.</w:t>
      </w:r>
    </w:p>
    <w:p w:rsidR="00BE7EF1" w:rsidRDefault="00BE7EF1" w:rsidP="00CB65C8">
      <w:pPr>
        <w:pStyle w:val="recours"/>
      </w:pPr>
      <w:r>
        <w:t>Notifié le .....................................</w:t>
      </w:r>
    </w:p>
    <w:p w:rsidR="00346BD5" w:rsidRDefault="00BE7EF1" w:rsidP="00AA6EA2">
      <w:pPr>
        <w:pStyle w:val="recours"/>
      </w:pPr>
      <w:r>
        <w:t xml:space="preserve">Signature de l’agent :               </w:t>
      </w:r>
    </w:p>
    <w:sectPr w:rsidR="00346BD5">
      <w:headerReference w:type="default" r:id="rId9"/>
      <w:footerReference w:type="default" r:id="rId10"/>
      <w:pgSz w:w="11906" w:h="16838" w:code="9"/>
      <w:pgMar w:top="737" w:right="851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7E" w:rsidRDefault="0006427E">
      <w:r>
        <w:separator/>
      </w:r>
    </w:p>
  </w:endnote>
  <w:endnote w:type="continuationSeparator" w:id="0">
    <w:p w:rsidR="0006427E" w:rsidRDefault="0006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9B" w:rsidRPr="00277F9B" w:rsidRDefault="00277F9B" w:rsidP="00277F9B">
    <w:pPr>
      <w:pStyle w:val="Pieddepage"/>
      <w:tabs>
        <w:tab w:val="right" w:pos="9638"/>
      </w:tabs>
      <w:spacing w:line="276" w:lineRule="auto"/>
      <w:rPr>
        <w:color w:val="E5B8B7" w:themeColor="accent2" w:themeTint="66"/>
        <w:sz w:val="16"/>
        <w:szCs w:val="18"/>
      </w:rPr>
    </w:pPr>
    <w:r w:rsidRPr="00277F9B">
      <w:rPr>
        <w:noProof/>
        <w:color w:val="E5B8B7" w:themeColor="accent2" w:themeTint="6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2574C0" wp14:editId="4CFCB235">
              <wp:simplePos x="0" y="0"/>
              <wp:positionH relativeFrom="rightMargin">
                <wp:posOffset>-107950</wp:posOffset>
              </wp:positionH>
              <wp:positionV relativeFrom="bottomMargin">
                <wp:posOffset>5715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7F9B" w:rsidRPr="00C47F39" w:rsidRDefault="00277F9B" w:rsidP="00277F9B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|</w: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37D5A">
                            <w:rPr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2574C0" id="Rectangle 40" o:spid="_x0000_s1026" style="position:absolute;margin-left:-8.5pt;margin-top:.45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" filled="f" stroked="f" strokeweight="3pt">
              <v:textbox>
                <w:txbxContent>
                  <w:p w:rsidR="00277F9B" w:rsidRPr="00C47F39" w:rsidRDefault="00277F9B" w:rsidP="00277F9B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t>|</w: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instrText>PAGE   \* MERGEFORMAT</w:instrTex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A37D5A">
                      <w:rPr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277F9B">
      <w:rPr>
        <w:color w:val="E5B8B7" w:themeColor="accent2" w:themeTint="66"/>
        <w:sz w:val="16"/>
        <w:szCs w:val="18"/>
      </w:rPr>
      <w:t>Centre de Gestion de la fonction publique territoriale de Loire-Atlantique</w:t>
    </w:r>
    <w:r w:rsidRPr="00277F9B">
      <w:rPr>
        <w:color w:val="E5B8B7" w:themeColor="accent2" w:themeTint="66"/>
        <w:sz w:val="16"/>
        <w:szCs w:val="18"/>
      </w:rPr>
      <w:tab/>
      <w:t xml:space="preserve">02 40 20 00 71 </w:t>
    </w:r>
  </w:p>
  <w:p w:rsidR="00277F9B" w:rsidRPr="00277F9B" w:rsidRDefault="00277F9B" w:rsidP="00277F9B">
    <w:pPr>
      <w:pStyle w:val="Pieddepage"/>
      <w:tabs>
        <w:tab w:val="right" w:pos="9638"/>
      </w:tabs>
      <w:spacing w:line="276" w:lineRule="auto"/>
      <w:rPr>
        <w:color w:val="E5B8B7" w:themeColor="accent2" w:themeTint="66"/>
        <w:sz w:val="16"/>
        <w:szCs w:val="18"/>
      </w:rPr>
    </w:pPr>
    <w:r w:rsidRPr="00277F9B">
      <w:rPr>
        <w:color w:val="E5B8B7" w:themeColor="accent2" w:themeTint="66"/>
        <w:sz w:val="16"/>
        <w:szCs w:val="18"/>
      </w:rPr>
      <w:t xml:space="preserve">6 rue du Pen </w:t>
    </w:r>
    <w:proofErr w:type="spellStart"/>
    <w:r w:rsidRPr="00277F9B">
      <w:rPr>
        <w:color w:val="E5B8B7" w:themeColor="accent2" w:themeTint="66"/>
        <w:sz w:val="16"/>
        <w:szCs w:val="18"/>
      </w:rPr>
      <w:t>Duick</w:t>
    </w:r>
    <w:proofErr w:type="spellEnd"/>
    <w:r w:rsidRPr="00277F9B">
      <w:rPr>
        <w:color w:val="E5B8B7" w:themeColor="accent2" w:themeTint="66"/>
        <w:sz w:val="16"/>
        <w:szCs w:val="18"/>
      </w:rPr>
      <w:t xml:space="preserve"> II – CS 66225 – 44262 NANTES Cedex 2</w:t>
    </w:r>
    <w:r>
      <w:rPr>
        <w:color w:val="E5B8B7" w:themeColor="accent2" w:themeTint="66"/>
        <w:sz w:val="16"/>
        <w:szCs w:val="18"/>
      </w:rPr>
      <w:tab/>
    </w:r>
    <w:r w:rsidRPr="00277F9B">
      <w:rPr>
        <w:color w:val="E5B8B7" w:themeColor="accent2" w:themeTint="66"/>
        <w:sz w:val="16"/>
        <w:szCs w:val="18"/>
      </w:rPr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7E" w:rsidRDefault="0006427E">
      <w:r>
        <w:separator/>
      </w:r>
    </w:p>
  </w:footnote>
  <w:footnote w:type="continuationSeparator" w:id="0">
    <w:p w:rsidR="0006427E" w:rsidRDefault="00064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FA" w:rsidRPr="00742CFA" w:rsidRDefault="00742CFA">
    <w:pPr>
      <w:pStyle w:val="En-tte"/>
      <w:rPr>
        <w:rFonts w:ascii="Verdana" w:hAnsi="Verdana" w:cs="Arial"/>
        <w:b/>
        <w:sz w:val="18"/>
      </w:rPr>
    </w:pPr>
    <w:r>
      <w:tab/>
    </w:r>
    <w:r>
      <w:tab/>
    </w:r>
    <w:r w:rsidRPr="00742CFA">
      <w:rPr>
        <w:rFonts w:ascii="Verdana" w:hAnsi="Verdana" w:cs="Arial"/>
        <w:b/>
        <w:sz w:val="18"/>
      </w:rPr>
      <w:t>OCTOBRE 2024</w:t>
    </w:r>
  </w:p>
  <w:p w:rsidR="00FA2D03" w:rsidRDefault="00FA2D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204652E1"/>
    <w:multiLevelType w:val="singleLevel"/>
    <w:tmpl w:val="71461D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223B5F2A"/>
    <w:multiLevelType w:val="singleLevel"/>
    <w:tmpl w:val="2664582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5CBC6E69"/>
    <w:multiLevelType w:val="singleLevel"/>
    <w:tmpl w:val="1D745A0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649F0674"/>
    <w:multiLevelType w:val="singleLevel"/>
    <w:tmpl w:val="6AE89E3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1"/>
    <w:rsid w:val="00027BE0"/>
    <w:rsid w:val="0006427E"/>
    <w:rsid w:val="00092F47"/>
    <w:rsid w:val="00095CFE"/>
    <w:rsid w:val="000B5733"/>
    <w:rsid w:val="000F63D8"/>
    <w:rsid w:val="00151062"/>
    <w:rsid w:val="00165EC1"/>
    <w:rsid w:val="00192F34"/>
    <w:rsid w:val="001A475A"/>
    <w:rsid w:val="001F22D6"/>
    <w:rsid w:val="00205689"/>
    <w:rsid w:val="00277F9B"/>
    <w:rsid w:val="00282B8C"/>
    <w:rsid w:val="002B6312"/>
    <w:rsid w:val="002F45DE"/>
    <w:rsid w:val="00300C6C"/>
    <w:rsid w:val="003278A4"/>
    <w:rsid w:val="00346BD5"/>
    <w:rsid w:val="003471DA"/>
    <w:rsid w:val="00362E1F"/>
    <w:rsid w:val="00375E12"/>
    <w:rsid w:val="004133D7"/>
    <w:rsid w:val="00415835"/>
    <w:rsid w:val="00450977"/>
    <w:rsid w:val="004720F0"/>
    <w:rsid w:val="00502382"/>
    <w:rsid w:val="00514F5B"/>
    <w:rsid w:val="0053004E"/>
    <w:rsid w:val="0054387B"/>
    <w:rsid w:val="005E26AF"/>
    <w:rsid w:val="0061546F"/>
    <w:rsid w:val="00617B4F"/>
    <w:rsid w:val="00620C3C"/>
    <w:rsid w:val="00673B9D"/>
    <w:rsid w:val="00734EB3"/>
    <w:rsid w:val="00742CFA"/>
    <w:rsid w:val="0075454D"/>
    <w:rsid w:val="00784FC4"/>
    <w:rsid w:val="007933EA"/>
    <w:rsid w:val="007A00BC"/>
    <w:rsid w:val="007C664A"/>
    <w:rsid w:val="00883A3D"/>
    <w:rsid w:val="008A6F9F"/>
    <w:rsid w:val="008E79F5"/>
    <w:rsid w:val="009031A6"/>
    <w:rsid w:val="00943E12"/>
    <w:rsid w:val="009532BD"/>
    <w:rsid w:val="009654FA"/>
    <w:rsid w:val="00A37D5A"/>
    <w:rsid w:val="00AA6EA2"/>
    <w:rsid w:val="00B71E1F"/>
    <w:rsid w:val="00BA2323"/>
    <w:rsid w:val="00BB749B"/>
    <w:rsid w:val="00BE7EF1"/>
    <w:rsid w:val="00C2435A"/>
    <w:rsid w:val="00C34EFD"/>
    <w:rsid w:val="00C405FF"/>
    <w:rsid w:val="00C43B58"/>
    <w:rsid w:val="00C709AA"/>
    <w:rsid w:val="00CB65C8"/>
    <w:rsid w:val="00CC5158"/>
    <w:rsid w:val="00CD6DE0"/>
    <w:rsid w:val="00D91BA6"/>
    <w:rsid w:val="00DD40A7"/>
    <w:rsid w:val="00DE12C7"/>
    <w:rsid w:val="00E1337A"/>
    <w:rsid w:val="00E24016"/>
    <w:rsid w:val="00E4469B"/>
    <w:rsid w:val="00ED6997"/>
    <w:rsid w:val="00F0775B"/>
    <w:rsid w:val="00F77813"/>
    <w:rsid w:val="00F81F91"/>
    <w:rsid w:val="00FA2D03"/>
    <w:rsid w:val="00FD581C"/>
    <w:rsid w:val="00FD741E"/>
    <w:rsid w:val="00FE124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329F44-BBDA-44D8-85C6-E1CB0692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BE0"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styleId="Marquedecommentaire">
    <w:name w:val="annotation reference"/>
    <w:rsid w:val="001F22D6"/>
    <w:rPr>
      <w:sz w:val="16"/>
      <w:szCs w:val="16"/>
    </w:rPr>
  </w:style>
  <w:style w:type="paragraph" w:styleId="Commentaire">
    <w:name w:val="annotation text"/>
    <w:basedOn w:val="Normal"/>
    <w:link w:val="CommentaireCar"/>
    <w:rsid w:val="001F22D6"/>
  </w:style>
  <w:style w:type="character" w:customStyle="1" w:styleId="CommentaireCar">
    <w:name w:val="Commentaire Car"/>
    <w:basedOn w:val="Policepardfaut"/>
    <w:link w:val="Commentaire"/>
    <w:rsid w:val="001F22D6"/>
  </w:style>
  <w:style w:type="paragraph" w:styleId="Objetducommentaire">
    <w:name w:val="annotation subject"/>
    <w:basedOn w:val="Commentaire"/>
    <w:next w:val="Commentaire"/>
    <w:link w:val="ObjetducommentaireCar"/>
    <w:rsid w:val="001F22D6"/>
    <w:rPr>
      <w:b/>
      <w:bCs/>
    </w:rPr>
  </w:style>
  <w:style w:type="character" w:customStyle="1" w:styleId="ObjetducommentaireCar">
    <w:name w:val="Objet du commentaire Car"/>
    <w:link w:val="Objetducommentaire"/>
    <w:rsid w:val="001F22D6"/>
    <w:rPr>
      <w:b/>
      <w:bCs/>
    </w:rPr>
  </w:style>
  <w:style w:type="paragraph" w:styleId="Textedebulles">
    <w:name w:val="Balloon Text"/>
    <w:basedOn w:val="Normal"/>
    <w:link w:val="TextedebullesCar"/>
    <w:rsid w:val="001F22D6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1F22D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46BD5"/>
    <w:rPr>
      <w:color w:val="0000FF"/>
      <w:u w:val="single"/>
    </w:rPr>
  </w:style>
  <w:style w:type="paragraph" w:customStyle="1" w:styleId="08-SectionSous-titreNoir">
    <w:name w:val="08 - Section Sous-titre Noir"/>
    <w:basedOn w:val="Normal"/>
    <w:qFormat/>
    <w:rsid w:val="00346BD5"/>
    <w:pPr>
      <w:adjustRightInd w:val="0"/>
      <w:spacing w:before="120"/>
      <w:contextualSpacing/>
      <w:jc w:val="both"/>
    </w:pPr>
    <w:rPr>
      <w:rFonts w:ascii="Calibri" w:hAnsi="Calibri" w:cs="Calibri"/>
      <w:b/>
      <w:bCs/>
      <w:sz w:val="24"/>
      <w:szCs w:val="24"/>
      <w:lang w:eastAsia="en-US"/>
    </w:rPr>
  </w:style>
  <w:style w:type="character" w:styleId="Lienhypertextesuivivisit">
    <w:name w:val="FollowedHyperlink"/>
    <w:basedOn w:val="Policepardfaut"/>
    <w:rsid w:val="00346BD5"/>
    <w:rPr>
      <w:color w:val="800080" w:themeColor="followed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742CFA"/>
  </w:style>
  <w:style w:type="character" w:customStyle="1" w:styleId="PieddepageCar">
    <w:name w:val="Pied de page Car"/>
    <w:basedOn w:val="Policepardfaut"/>
    <w:link w:val="Pieddepage"/>
    <w:uiPriority w:val="99"/>
    <w:rsid w:val="00277F9B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D0011-51E3-48A9-B739-F491B7EF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CIG</dc:creator>
  <cp:lastModifiedBy>Camille Aribaud</cp:lastModifiedBy>
  <cp:revision>3</cp:revision>
  <cp:lastPrinted>2019-07-01T08:31:00Z</cp:lastPrinted>
  <dcterms:created xsi:type="dcterms:W3CDTF">2024-10-17T13:16:00Z</dcterms:created>
  <dcterms:modified xsi:type="dcterms:W3CDTF">2024-10-17T13:26:00Z</dcterms:modified>
</cp:coreProperties>
</file>